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 w:after="1"/>
        <w:rPr>
          <w:sz w:val="18"/>
        </w:rPr>
      </w:pPr>
    </w:p>
    <w:p>
      <w:pPr>
        <w:pStyle w:val="BodyText"/>
        <w:ind w:left="4857"/>
        <w:rPr>
          <w:sz w:val="20"/>
        </w:rPr>
      </w:pPr>
      <w:r>
        <w:rPr>
          <w:sz w:val="20"/>
        </w:rPr>
        <w:drawing>
          <wp:inline distT="0" distB="0" distL="0" distR="0">
            <wp:extent cx="647700" cy="6477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07" w:lineRule="exact" w:before="56"/>
        <w:ind w:left="3507" w:right="3584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PODER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JUDICIÁRIO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ESTADO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z w:val="18"/>
        </w:rPr>
        <w:t>ACRE</w:t>
      </w:r>
    </w:p>
    <w:p>
      <w:pPr>
        <w:spacing w:line="230" w:lineRule="exact" w:before="0"/>
        <w:ind w:left="3452" w:right="358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Gerência de Contratação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Title"/>
      </w:pPr>
      <w:r>
        <w:rPr>
          <w:spacing w:val="-1"/>
        </w:rPr>
        <w:t>TERMO</w:t>
      </w:r>
      <w:r>
        <w:rPr>
          <w:spacing w:val="-10"/>
        </w:rPr>
        <w:t> </w:t>
      </w:r>
      <w:r>
        <w:rPr>
          <w:spacing w:val="-1"/>
        </w:rPr>
        <w:t>ADITIVO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tabs>
          <w:tab w:pos="10139" w:val="left" w:leader="none"/>
        </w:tabs>
        <w:spacing w:line="235" w:lineRule="auto" w:before="95"/>
        <w:ind w:right="297"/>
      </w:pPr>
      <w:r>
        <w:rPr/>
        <w:t>SEGUNDO</w:t>
      </w:r>
      <w:r>
        <w:rPr>
          <w:spacing w:val="1"/>
        </w:rPr>
        <w:t> </w:t>
      </w:r>
      <w:r>
        <w:rPr/>
        <w:t>TERMO</w:t>
      </w:r>
      <w:r>
        <w:rPr>
          <w:spacing w:val="-57"/>
        </w:rPr>
        <w:t> </w:t>
      </w:r>
      <w:r>
        <w:rPr/>
        <w:t>ADITIVO</w:t>
        <w:tab/>
      </w:r>
      <w:r>
        <w:rPr>
          <w:spacing w:val="-2"/>
        </w:rPr>
        <w:t>AO</w:t>
      </w:r>
    </w:p>
    <w:p>
      <w:pPr>
        <w:tabs>
          <w:tab w:pos="10247" w:val="left" w:leader="none"/>
          <w:tab w:pos="10312" w:val="left" w:leader="none"/>
        </w:tabs>
        <w:spacing w:line="235" w:lineRule="auto" w:before="0"/>
        <w:ind w:left="7903" w:right="297" w:firstLine="0"/>
        <w:jc w:val="both"/>
        <w:rPr>
          <w:b/>
          <w:sz w:val="24"/>
        </w:rPr>
      </w:pPr>
      <w:r>
        <w:rPr>
          <w:b/>
          <w:sz w:val="24"/>
        </w:rPr>
        <w:t>CONTRATO</w:t>
        <w:tab/>
      </w:r>
      <w:r>
        <w:rPr>
          <w:b/>
          <w:spacing w:val="-2"/>
          <w:sz w:val="24"/>
        </w:rPr>
        <w:t>Nº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28/2021 QUE ENTRE SI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CELEBRAM</w:t>
        <w:tab/>
        <w:tab/>
      </w:r>
      <w:r>
        <w:rPr>
          <w:b/>
          <w:spacing w:val="-3"/>
          <w:sz w:val="24"/>
        </w:rPr>
        <w:t>O</w:t>
      </w:r>
    </w:p>
    <w:p>
      <w:pPr>
        <w:pStyle w:val="Heading1"/>
        <w:tabs>
          <w:tab w:pos="9850" w:val="left" w:leader="none"/>
          <w:tab w:pos="10166" w:val="left" w:leader="none"/>
        </w:tabs>
        <w:spacing w:line="235" w:lineRule="auto"/>
        <w:ind w:right="297"/>
      </w:pPr>
      <w:r>
        <w:rPr/>
        <w:t>TRIBUNAL</w:t>
        <w:tab/>
        <w:tab/>
      </w:r>
      <w:r>
        <w:rPr>
          <w:spacing w:val="-2"/>
        </w:rPr>
        <w:t>DE</w:t>
      </w:r>
      <w:r>
        <w:rPr>
          <w:spacing w:val="-58"/>
        </w:rPr>
        <w:t> </w:t>
      </w:r>
      <w:r>
        <w:rPr/>
        <w:t>JUSTIÇA DO ESTADO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ACRE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S.</w:t>
      </w:r>
      <w:r>
        <w:rPr>
          <w:spacing w:val="-57"/>
        </w:rPr>
        <w:t> </w:t>
      </w:r>
      <w:r>
        <w:rPr/>
        <w:t>LINHARES,</w:t>
        <w:tab/>
      </w:r>
      <w:r>
        <w:rPr>
          <w:spacing w:val="-6"/>
        </w:rPr>
        <w:t>PARA</w:t>
      </w:r>
    </w:p>
    <w:p>
      <w:pPr>
        <w:tabs>
          <w:tab w:pos="10166" w:val="left" w:leader="none"/>
          <w:tab w:pos="10339" w:val="left" w:leader="none"/>
        </w:tabs>
        <w:spacing w:line="235" w:lineRule="auto" w:before="0"/>
        <w:ind w:left="7903" w:right="297" w:firstLine="0"/>
        <w:jc w:val="both"/>
        <w:rPr>
          <w:b/>
          <w:sz w:val="24"/>
        </w:rPr>
      </w:pPr>
      <w:r>
        <w:rPr>
          <w:b/>
          <w:sz w:val="24"/>
        </w:rPr>
        <w:t>PRESTAÇÃO</w:t>
        <w:tab/>
      </w:r>
      <w:r>
        <w:rPr>
          <w:b/>
          <w:spacing w:val="-2"/>
          <w:sz w:val="24"/>
        </w:rPr>
        <w:t>DE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SERVIÇOS TÉCNICOS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MANUTENÇÃO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PREVENTIVA</w:t>
        <w:tab/>
        <w:tab/>
      </w:r>
      <w:r>
        <w:rPr>
          <w:b/>
          <w:spacing w:val="-4"/>
          <w:sz w:val="24"/>
        </w:rPr>
        <w:t>E</w:t>
      </w:r>
    </w:p>
    <w:p>
      <w:pPr>
        <w:pStyle w:val="Heading1"/>
        <w:tabs>
          <w:tab w:pos="9192" w:val="left" w:leader="none"/>
          <w:tab w:pos="10139" w:val="left" w:leader="none"/>
        </w:tabs>
        <w:spacing w:line="235" w:lineRule="auto"/>
        <w:ind w:right="297"/>
      </w:pPr>
      <w:r>
        <w:rPr/>
        <w:t>CORRETIVA</w:t>
        <w:tab/>
      </w:r>
      <w:r>
        <w:rPr>
          <w:spacing w:val="-2"/>
        </w:rPr>
        <w:t>DO</w:t>
      </w:r>
      <w:r>
        <w:rPr>
          <w:spacing w:val="-58"/>
        </w:rPr>
        <w:t> </w:t>
      </w:r>
      <w:r>
        <w:rPr/>
        <w:t>SISTEMA</w:t>
      </w:r>
      <w:r>
        <w:rPr>
          <w:spacing w:val="1"/>
        </w:rPr>
        <w:t> </w:t>
      </w:r>
      <w:r>
        <w:rPr/>
        <w:t>ELÉTRICO</w:t>
      </w:r>
      <w:r>
        <w:rPr>
          <w:spacing w:val="1"/>
        </w:rPr>
        <w:t> </w:t>
      </w:r>
      <w:r>
        <w:rPr/>
        <w:t>DO</w:t>
        <w:tab/>
      </w:r>
      <w:r>
        <w:rPr>
          <w:spacing w:val="-1"/>
        </w:rPr>
        <w:t>AMBIENTE</w:t>
      </w:r>
      <w:r>
        <w:rPr>
          <w:spacing w:val="-58"/>
        </w:rPr>
        <w:t> </w:t>
      </w:r>
      <w:r>
        <w:rPr/>
        <w:t>SEGURO</w:t>
        <w:tab/>
        <w:tab/>
      </w:r>
      <w:r>
        <w:rPr>
          <w:spacing w:val="-2"/>
        </w:rPr>
        <w:t>DO</w:t>
      </w:r>
    </w:p>
    <w:p>
      <w:pPr>
        <w:tabs>
          <w:tab w:pos="10166" w:val="left" w:leader="none"/>
        </w:tabs>
        <w:spacing w:line="235" w:lineRule="auto" w:before="0"/>
        <w:ind w:left="7903" w:right="297" w:firstLine="0"/>
        <w:jc w:val="both"/>
        <w:rPr>
          <w:b/>
          <w:sz w:val="24"/>
        </w:rPr>
      </w:pPr>
      <w:r>
        <w:rPr>
          <w:b/>
          <w:sz w:val="24"/>
        </w:rPr>
        <w:t>TRIBUNAL</w:t>
        <w:tab/>
      </w:r>
      <w:r>
        <w:rPr>
          <w:b/>
          <w:spacing w:val="-2"/>
          <w:sz w:val="24"/>
        </w:rPr>
        <w:t>DE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JUSTIÇA DO ESTADO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ACRE</w:t>
      </w:r>
    </w:p>
    <w:p>
      <w:pPr>
        <w:pStyle w:val="Heading1"/>
        <w:spacing w:line="273" w:lineRule="exact" w:before="108"/>
      </w:pPr>
      <w:r>
        <w:rPr/>
        <w:t>PROCESSO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0003435-</w:t>
      </w:r>
    </w:p>
    <w:p>
      <w:pPr>
        <w:spacing w:line="273" w:lineRule="exact" w:before="0"/>
        <w:ind w:left="0" w:right="1092" w:firstLine="0"/>
        <w:jc w:val="right"/>
        <w:rPr>
          <w:b/>
          <w:sz w:val="24"/>
        </w:rPr>
      </w:pPr>
      <w:r>
        <w:rPr>
          <w:b/>
          <w:sz w:val="24"/>
        </w:rPr>
        <w:t>80.2020.8.01.0000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spacing w:line="273" w:lineRule="exact" w:before="1"/>
        <w:ind w:left="1839" w:right="0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b/>
          <w:sz w:val="24"/>
        </w:rPr>
        <w:t>TRIBUNAL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JUSTIÇA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ESTADO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ACRE</w:t>
      </w:r>
      <w:r>
        <w:rPr>
          <w:sz w:val="24"/>
        </w:rPr>
        <w:t>,</w:t>
      </w:r>
      <w:r>
        <w:rPr>
          <w:spacing w:val="66"/>
          <w:sz w:val="24"/>
        </w:rPr>
        <w:t> </w:t>
      </w:r>
      <w:r>
        <w:rPr>
          <w:sz w:val="24"/>
        </w:rPr>
        <w:t>inscrito</w:t>
      </w:r>
      <w:r>
        <w:rPr>
          <w:spacing w:val="65"/>
          <w:sz w:val="24"/>
        </w:rPr>
        <w:t> </w:t>
      </w:r>
      <w:r>
        <w:rPr>
          <w:sz w:val="24"/>
        </w:rPr>
        <w:t>no</w:t>
      </w:r>
      <w:r>
        <w:rPr>
          <w:spacing w:val="66"/>
          <w:sz w:val="24"/>
        </w:rPr>
        <w:t> </w:t>
      </w:r>
      <w:r>
        <w:rPr>
          <w:sz w:val="24"/>
        </w:rPr>
        <w:t>CNPJ/MF</w:t>
      </w:r>
      <w:r>
        <w:rPr>
          <w:spacing w:val="65"/>
          <w:sz w:val="24"/>
        </w:rPr>
        <w:t> </w:t>
      </w:r>
      <w:r>
        <w:rPr>
          <w:sz w:val="24"/>
        </w:rPr>
        <w:t>n°</w:t>
      </w:r>
    </w:p>
    <w:p>
      <w:pPr>
        <w:pStyle w:val="BodyText"/>
        <w:spacing w:line="235" w:lineRule="auto" w:before="1"/>
        <w:ind w:left="139" w:right="217"/>
        <w:jc w:val="both"/>
      </w:pPr>
      <w:r>
        <w:rPr>
          <w:spacing w:val="-1"/>
        </w:rPr>
        <w:t>04.034.872/0001-21,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sede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Rua</w:t>
      </w:r>
      <w:r>
        <w:rPr>
          <w:spacing w:val="-6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Justiça,</w:t>
      </w:r>
      <w:r>
        <w:rPr>
          <w:spacing w:val="-2"/>
        </w:rPr>
        <w:t> </w:t>
      </w:r>
      <w:r>
        <w:rPr/>
        <w:t>s/n,</w:t>
      </w:r>
      <w:r>
        <w:rPr>
          <w:spacing w:val="-3"/>
        </w:rPr>
        <w:t> </w:t>
      </w:r>
      <w:r>
        <w:rPr/>
        <w:t>Centro</w:t>
      </w:r>
      <w:r>
        <w:rPr>
          <w:spacing w:val="-14"/>
        </w:rPr>
        <w:t> </w:t>
      </w:r>
      <w:r>
        <w:rPr/>
        <w:t>Administrativo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Via</w:t>
      </w:r>
      <w:r>
        <w:rPr>
          <w:spacing w:val="-6"/>
        </w:rPr>
        <w:t> </w:t>
      </w:r>
      <w:r>
        <w:rPr/>
        <w:t>Verde,</w:t>
      </w:r>
      <w:r>
        <w:rPr>
          <w:spacing w:val="-3"/>
        </w:rPr>
        <w:t> </w:t>
      </w:r>
      <w:r>
        <w:rPr/>
        <w:t>cidade</w:t>
      </w:r>
      <w:r>
        <w:rPr>
          <w:spacing w:val="-2"/>
        </w:rPr>
        <w:t> </w:t>
      </w:r>
      <w:r>
        <w:rPr/>
        <w:t>de</w:t>
      </w:r>
      <w:r>
        <w:rPr>
          <w:spacing w:val="-57"/>
        </w:rPr>
        <w:t> </w:t>
      </w:r>
      <w:r>
        <w:rPr/>
        <w:t>Rio Branco/Acre – CEP. 69.915-631, representado neste ato por sua Presidente, Desembargadora </w:t>
      </w:r>
      <w:r>
        <w:rPr>
          <w:b/>
        </w:rPr>
        <w:t>Regina</w:t>
      </w:r>
      <w:r>
        <w:rPr>
          <w:b/>
          <w:spacing w:val="1"/>
        </w:rPr>
        <w:t> </w:t>
      </w:r>
      <w:r>
        <w:rPr>
          <w:b/>
        </w:rPr>
        <w:t>Ferrari</w:t>
      </w:r>
      <w:r>
        <w:rPr/>
        <w:t>, doravante denominado </w:t>
      </w:r>
      <w:r>
        <w:rPr>
          <w:b/>
        </w:rPr>
        <w:t>CONTRATANTE</w:t>
      </w:r>
      <w:r>
        <w:rPr/>
        <w:t>, e a empresa </w:t>
      </w:r>
      <w:r>
        <w:rPr>
          <w:b/>
        </w:rPr>
        <w:t>E. S. LINHARES</w:t>
      </w:r>
      <w:r>
        <w:rPr/>
        <w:t>, inscrita no CNPJ n°</w:t>
      </w:r>
      <w:r>
        <w:rPr>
          <w:spacing w:val="1"/>
        </w:rPr>
        <w:t> </w:t>
      </w:r>
      <w:r>
        <w:rPr/>
        <w:t>23.132.481/0001-94,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Canindé,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87,</w:t>
      </w:r>
      <w:r>
        <w:rPr>
          <w:spacing w:val="1"/>
        </w:rPr>
        <w:t> </w:t>
      </w:r>
      <w:r>
        <w:rPr/>
        <w:t>Bairro</w:t>
      </w:r>
      <w:r>
        <w:rPr>
          <w:spacing w:val="1"/>
        </w:rPr>
        <w:t> </w:t>
      </w:r>
      <w:r>
        <w:rPr/>
        <w:t>Isaura</w:t>
      </w:r>
      <w:r>
        <w:rPr>
          <w:spacing w:val="1"/>
        </w:rPr>
        <w:t> </w:t>
      </w:r>
      <w:r>
        <w:rPr/>
        <w:t>Parente,</w:t>
      </w:r>
      <w:r>
        <w:rPr>
          <w:spacing w:val="1"/>
        </w:rPr>
        <w:t> </w:t>
      </w:r>
      <w:r>
        <w:rPr/>
        <w:t>nesta</w:t>
      </w:r>
      <w:r>
        <w:rPr>
          <w:spacing w:val="1"/>
        </w:rPr>
        <w:t> </w:t>
      </w:r>
      <w:r>
        <w:rPr/>
        <w:t>cidade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Branco/AC, neste ato representada pelo senhor Diego Henrique Furtado, CPF nº 337.494.678-0, doravante</w:t>
      </w:r>
      <w:r>
        <w:rPr>
          <w:spacing w:val="1"/>
        </w:rPr>
        <w:t> </w:t>
      </w:r>
      <w:r>
        <w:rPr>
          <w:spacing w:val="-1"/>
        </w:rPr>
        <w:t>denominada</w:t>
      </w:r>
      <w:r>
        <w:rPr>
          <w:spacing w:val="-2"/>
        </w:rPr>
        <w:t> </w:t>
      </w:r>
      <w:r>
        <w:rPr>
          <w:b/>
          <w:spacing w:val="-1"/>
        </w:rPr>
        <w:t>CONTRATADA</w:t>
      </w:r>
      <w:r>
        <w:rPr>
          <w:spacing w:val="-1"/>
        </w:rPr>
        <w:t>,</w:t>
      </w:r>
      <w:r>
        <w:rPr>
          <w:spacing w:val="-2"/>
        </w:rPr>
        <w:t> </w:t>
      </w:r>
      <w:r>
        <w:rPr/>
        <w:t>pactuam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Termo</w:t>
      </w:r>
      <w:r>
        <w:rPr>
          <w:spacing w:val="-15"/>
        </w:rPr>
        <w:t> </w:t>
      </w:r>
      <w:r>
        <w:rPr/>
        <w:t>Aditivo,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inciso</w:t>
      </w:r>
      <w:r>
        <w:rPr>
          <w:spacing w:val="-2"/>
        </w:rPr>
        <w:t> </w:t>
      </w:r>
      <w:r>
        <w:rPr/>
        <w:t>II,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2"/>
        </w:rPr>
        <w:t> </w:t>
      </w:r>
      <w:r>
        <w:rPr/>
        <w:t>57,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58"/>
        </w:rPr>
        <w:t> </w:t>
      </w:r>
      <w:r>
        <w:rPr/>
        <w:t>n° 8.666, de 21/06/1993, mediante as cláusulas e condições a seguir enunciadas:</w:t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ind w:left="220"/>
      </w:pPr>
      <w:r>
        <w:rPr>
          <w:spacing w:val="-1"/>
        </w:rPr>
        <w:t>CLÁUSULA</w:t>
      </w:r>
      <w:r>
        <w:rPr>
          <w:spacing w:val="-14"/>
        </w:rPr>
        <w:t> </w:t>
      </w:r>
      <w:r>
        <w:rPr>
          <w:spacing w:val="-1"/>
        </w:rPr>
        <w:t>PRIMEIRA</w:t>
      </w:r>
      <w:r>
        <w:rPr>
          <w:spacing w:val="-13"/>
        </w:rPr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FINALIDADE</w:t>
      </w:r>
      <w:r>
        <w:rPr>
          <w:spacing w:val="1"/>
        </w:rPr>
        <w:t> </w:t>
      </w:r>
      <w:r>
        <w:rPr/>
        <w:t>DO</w:t>
      </w:r>
      <w:r>
        <w:rPr>
          <w:spacing w:val="-13"/>
        </w:rPr>
        <w:t> </w:t>
      </w:r>
      <w:r>
        <w:rPr/>
        <w:t>ADITAMENTO:</w:t>
      </w:r>
    </w:p>
    <w:p>
      <w:pPr>
        <w:pStyle w:val="BodyText"/>
        <w:spacing w:line="235" w:lineRule="auto" w:before="118"/>
        <w:ind w:left="220" w:right="297"/>
        <w:jc w:val="both"/>
      </w:pPr>
      <w:r>
        <w:rPr/>
        <w:t>O presente termo aditivo tem por objeto a renovação do contrato nº 28/2021, pelo período de 12 (doze)</w:t>
      </w:r>
      <w:r>
        <w:rPr>
          <w:spacing w:val="1"/>
        </w:rPr>
        <w:t> </w:t>
      </w:r>
      <w:r>
        <w:rPr/>
        <w:t>meses, com fundamento no art. 57, inciso II da Lei nº 8.666/93.</w:t>
      </w:r>
    </w:p>
    <w:p>
      <w:pPr>
        <w:pStyle w:val="BodyText"/>
        <w:rPr>
          <w:sz w:val="26"/>
        </w:rPr>
      </w:pPr>
    </w:p>
    <w:p>
      <w:pPr>
        <w:pStyle w:val="Heading1"/>
        <w:spacing w:before="206"/>
        <w:ind w:left="220"/>
      </w:pPr>
      <w:r>
        <w:rPr>
          <w:spacing w:val="-1"/>
        </w:rPr>
        <w:t>CLÁUSULA</w:t>
      </w:r>
      <w:r>
        <w:rPr>
          <w:spacing w:val="-14"/>
        </w:rPr>
        <w:t> </w:t>
      </w:r>
      <w:r>
        <w:rPr>
          <w:spacing w:val="-1"/>
        </w:rPr>
        <w:t>SEGUNDA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PREÇO</w:t>
      </w:r>
      <w:r>
        <w:rPr/>
        <w:t> </w:t>
      </w:r>
      <w:r>
        <w:rPr>
          <w:spacing w:val="-1"/>
        </w:rPr>
        <w:t>E</w:t>
      </w:r>
      <w:r>
        <w:rPr/>
        <w:t> DA</w:t>
      </w:r>
      <w:r>
        <w:rPr>
          <w:spacing w:val="-14"/>
        </w:rPr>
        <w:t> </w:t>
      </w:r>
      <w:r>
        <w:rPr/>
        <w:t>FORMA</w:t>
      </w:r>
      <w:r>
        <w:rPr>
          <w:spacing w:val="-14"/>
        </w:rPr>
        <w:t> </w:t>
      </w:r>
      <w:r>
        <w:rPr/>
        <w:t>DE PAGAMENTO: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00" w:right="500"/>
          <w:pgNumType w:start="1"/>
        </w:sectPr>
      </w:pPr>
    </w:p>
    <w:p>
      <w:pPr>
        <w:pStyle w:val="BodyText"/>
        <w:spacing w:line="235" w:lineRule="auto" w:before="84"/>
        <w:ind w:left="220" w:right="297"/>
        <w:jc w:val="both"/>
      </w:pPr>
      <w:r>
        <w:rPr/>
        <w:t>O valor estimado do contrato é de R$ 214.999,96 (duzentos e quatorze mil novecentos e noventa e nove</w:t>
      </w:r>
      <w:r>
        <w:rPr>
          <w:spacing w:val="1"/>
        </w:rPr>
        <w:t> </w:t>
      </w:r>
      <w:r>
        <w:rPr/>
        <w:t>reais e noventa e seis centavos), pago conforme detalhamento abaixo: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5"/>
        <w:gridCol w:w="4547"/>
        <w:gridCol w:w="1576"/>
        <w:gridCol w:w="1171"/>
        <w:gridCol w:w="1096"/>
        <w:gridCol w:w="1246"/>
      </w:tblGrid>
      <w:tr>
        <w:trPr>
          <w:trHeight w:val="495" w:hRule="atLeast"/>
        </w:trPr>
        <w:tc>
          <w:tcPr>
            <w:tcW w:w="10551" w:type="dxa"/>
            <w:gridSpan w:val="6"/>
            <w:tcBorders>
              <w:right w:val="single" w:sz="18" w:space="0" w:color="808080"/>
            </w:tcBorders>
          </w:tcPr>
          <w:p>
            <w:pPr>
              <w:pStyle w:val="TableParagraph"/>
              <w:spacing w:before="98"/>
              <w:ind w:left="2923" w:right="2895"/>
              <w:rPr>
                <w:b/>
                <w:sz w:val="24"/>
              </w:rPr>
            </w:pPr>
            <w:r>
              <w:rPr>
                <w:b/>
                <w:sz w:val="24"/>
              </w:rPr>
              <w:t>MANUTENÇÃO DO SISTEMA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ELÉTRICO</w:t>
            </w:r>
          </w:p>
        </w:tc>
      </w:tr>
      <w:tr>
        <w:trPr>
          <w:trHeight w:val="495" w:hRule="atLeast"/>
        </w:trPr>
        <w:tc>
          <w:tcPr>
            <w:tcW w:w="915" w:type="dxa"/>
          </w:tcPr>
          <w:p>
            <w:pPr>
              <w:pStyle w:val="TableParagraph"/>
              <w:spacing w:before="98"/>
              <w:ind w:left="10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4547" w:type="dxa"/>
          </w:tcPr>
          <w:p>
            <w:pPr>
              <w:pStyle w:val="TableParagraph"/>
              <w:spacing w:before="98"/>
              <w:ind w:left="7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DETALHADA</w:t>
            </w:r>
          </w:p>
        </w:tc>
        <w:tc>
          <w:tcPr>
            <w:tcW w:w="1576" w:type="dxa"/>
          </w:tcPr>
          <w:p>
            <w:pPr>
              <w:pStyle w:val="TableParagraph"/>
              <w:spacing w:before="98"/>
              <w:ind w:left="10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UNID.</w:t>
            </w:r>
          </w:p>
        </w:tc>
        <w:tc>
          <w:tcPr>
            <w:tcW w:w="1171" w:type="dxa"/>
          </w:tcPr>
          <w:p>
            <w:pPr>
              <w:pStyle w:val="TableParagraph"/>
              <w:spacing w:before="98"/>
              <w:ind w:left="93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1096" w:type="dxa"/>
          </w:tcPr>
          <w:p>
            <w:pPr>
              <w:pStyle w:val="TableParagraph"/>
              <w:spacing w:line="235" w:lineRule="exact"/>
              <w:ind w:left="15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  <w:p>
            <w:pPr>
              <w:pStyle w:val="TableParagraph"/>
              <w:spacing w:line="238" w:lineRule="exact" w:before="2"/>
              <w:ind w:left="24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UNIT.</w:t>
            </w:r>
          </w:p>
        </w:tc>
        <w:tc>
          <w:tcPr>
            <w:tcW w:w="1246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line="235" w:lineRule="exact"/>
              <w:ind w:left="23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</w:p>
          <w:p>
            <w:pPr>
              <w:pStyle w:val="TableParagraph"/>
              <w:spacing w:line="238" w:lineRule="exact" w:before="2"/>
              <w:ind w:left="23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1035" w:hRule="atLeast"/>
        </w:trPr>
        <w:tc>
          <w:tcPr>
            <w:tcW w:w="915" w:type="dxa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7" w:type="dxa"/>
          </w:tcPr>
          <w:p>
            <w:pPr>
              <w:pStyle w:val="TableParagraph"/>
              <w:spacing w:line="235" w:lineRule="auto" w:before="103"/>
              <w:ind w:left="123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Serviço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Manutenção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Preventiva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Elétrico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Ambiente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Seguro 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TJAC.</w:t>
            </w:r>
          </w:p>
        </w:tc>
        <w:tc>
          <w:tcPr>
            <w:tcW w:w="1576" w:type="dxa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ind w:left="102" w:right="83"/>
              <w:rPr>
                <w:sz w:val="24"/>
              </w:rPr>
            </w:pPr>
            <w:r>
              <w:rPr>
                <w:sz w:val="24"/>
              </w:rPr>
              <w:t>Mês</w:t>
            </w:r>
          </w:p>
        </w:tc>
        <w:tc>
          <w:tcPr>
            <w:tcW w:w="1171" w:type="dxa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ind w:left="93" w:right="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6" w:type="dxa"/>
          </w:tcPr>
          <w:p>
            <w:pPr>
              <w:pStyle w:val="TableParagraph"/>
              <w:spacing w:before="7"/>
              <w:jc w:val="left"/>
              <w:rPr>
                <w:sz w:val="33"/>
              </w:rPr>
            </w:pPr>
          </w:p>
          <w:p>
            <w:pPr>
              <w:pStyle w:val="TableParagraph"/>
              <w:spacing w:before="1"/>
              <w:ind w:left="80" w:right="51"/>
              <w:rPr>
                <w:sz w:val="22"/>
              </w:rPr>
            </w:pPr>
            <w:r>
              <w:rPr>
                <w:sz w:val="22"/>
              </w:rPr>
              <w:t>10.833,33</w:t>
            </w:r>
          </w:p>
        </w:tc>
        <w:tc>
          <w:tcPr>
            <w:tcW w:w="1246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before="7"/>
              <w:jc w:val="left"/>
              <w:rPr>
                <w:sz w:val="33"/>
              </w:rPr>
            </w:pPr>
          </w:p>
          <w:p>
            <w:pPr>
              <w:pStyle w:val="TableParagraph"/>
              <w:spacing w:before="1"/>
              <w:ind w:left="97" w:right="73"/>
              <w:rPr>
                <w:sz w:val="22"/>
              </w:rPr>
            </w:pPr>
            <w:r>
              <w:rPr>
                <w:sz w:val="22"/>
              </w:rPr>
              <w:t>129.999,96</w:t>
            </w:r>
          </w:p>
        </w:tc>
      </w:tr>
      <w:tr>
        <w:trPr>
          <w:trHeight w:val="1035" w:hRule="atLeast"/>
        </w:trPr>
        <w:tc>
          <w:tcPr>
            <w:tcW w:w="915" w:type="dxa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7" w:type="dxa"/>
          </w:tcPr>
          <w:p>
            <w:pPr>
              <w:pStyle w:val="TableParagraph"/>
              <w:spacing w:line="235" w:lineRule="auto" w:before="103"/>
              <w:ind w:left="123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Serviço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Manutenção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Corretiva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Sistema do Sistema Elétrico do Ambiente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Seguro 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TJAC.</w:t>
            </w:r>
          </w:p>
        </w:tc>
        <w:tc>
          <w:tcPr>
            <w:tcW w:w="1576" w:type="dxa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ind w:left="102" w:right="83"/>
              <w:rPr>
                <w:sz w:val="24"/>
              </w:rPr>
            </w:pPr>
            <w:r>
              <w:rPr>
                <w:sz w:val="24"/>
              </w:rPr>
              <w:t>Hora/Técnica</w:t>
            </w:r>
          </w:p>
        </w:tc>
        <w:tc>
          <w:tcPr>
            <w:tcW w:w="1171" w:type="dxa"/>
          </w:tcPr>
          <w:p>
            <w:pPr>
              <w:pStyle w:val="TableParagraph"/>
              <w:jc w:val="left"/>
              <w:rPr>
                <w:sz w:val="32"/>
              </w:rPr>
            </w:pPr>
          </w:p>
          <w:p>
            <w:pPr>
              <w:pStyle w:val="TableParagraph"/>
              <w:ind w:left="93" w:right="6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96" w:type="dxa"/>
          </w:tcPr>
          <w:p>
            <w:pPr>
              <w:pStyle w:val="TableParagraph"/>
              <w:spacing w:before="7"/>
              <w:jc w:val="left"/>
              <w:rPr>
                <w:sz w:val="33"/>
              </w:rPr>
            </w:pPr>
          </w:p>
          <w:p>
            <w:pPr>
              <w:pStyle w:val="TableParagraph"/>
              <w:spacing w:before="1"/>
              <w:ind w:left="80" w:right="51"/>
              <w:rPr>
                <w:sz w:val="22"/>
              </w:rPr>
            </w:pPr>
            <w:r>
              <w:rPr>
                <w:sz w:val="22"/>
              </w:rPr>
              <w:t>175,00</w:t>
            </w:r>
          </w:p>
        </w:tc>
        <w:tc>
          <w:tcPr>
            <w:tcW w:w="1246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before="7"/>
              <w:jc w:val="left"/>
              <w:rPr>
                <w:sz w:val="33"/>
              </w:rPr>
            </w:pPr>
          </w:p>
          <w:p>
            <w:pPr>
              <w:pStyle w:val="TableParagraph"/>
              <w:spacing w:before="1"/>
              <w:ind w:left="97" w:right="72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</w:tr>
      <w:tr>
        <w:trPr>
          <w:trHeight w:val="765" w:hRule="atLeast"/>
        </w:trPr>
        <w:tc>
          <w:tcPr>
            <w:tcW w:w="915" w:type="dxa"/>
          </w:tcPr>
          <w:p>
            <w:pPr>
              <w:pStyle w:val="TableParagraph"/>
              <w:spacing w:before="233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0" w:type="dxa"/>
            <w:gridSpan w:val="4"/>
          </w:tcPr>
          <w:p>
            <w:pPr>
              <w:pStyle w:val="TableParagraph"/>
              <w:spacing w:line="235" w:lineRule="auto" w:before="103"/>
              <w:ind w:left="123" w:right="92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desconto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peças,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qual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incidirá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Tabela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Oficial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Preços dos fabricantes dos equipamentos.</w:t>
            </w:r>
          </w:p>
        </w:tc>
        <w:tc>
          <w:tcPr>
            <w:tcW w:w="1246" w:type="dxa"/>
            <w:tcBorders>
              <w:right w:val="single" w:sz="18" w:space="0" w:color="808080"/>
            </w:tcBorders>
          </w:tcPr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1"/>
              <w:ind w:left="97" w:right="72"/>
              <w:rPr>
                <w:sz w:val="22"/>
              </w:rPr>
            </w:pPr>
            <w:r>
              <w:rPr>
                <w:sz w:val="22"/>
              </w:rPr>
              <w:t>2,66%</w:t>
            </w:r>
          </w:p>
        </w:tc>
      </w:tr>
      <w:tr>
        <w:trPr>
          <w:trHeight w:val="495" w:hRule="atLeast"/>
        </w:trPr>
        <w:tc>
          <w:tcPr>
            <w:tcW w:w="9305" w:type="dxa"/>
            <w:gridSpan w:val="5"/>
            <w:tcBorders>
              <w:bottom w:val="single" w:sz="18" w:space="0" w:color="808080"/>
            </w:tcBorders>
          </w:tcPr>
          <w:p>
            <w:pPr>
              <w:pStyle w:val="TableParagraph"/>
              <w:spacing w:before="98"/>
              <w:ind w:left="3363" w:right="333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estimado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peças</w:t>
            </w:r>
          </w:p>
        </w:tc>
        <w:tc>
          <w:tcPr>
            <w:tcW w:w="1246" w:type="dxa"/>
            <w:tcBorders>
              <w:bottom w:val="single" w:sz="18" w:space="0" w:color="808080"/>
              <w:right w:val="single" w:sz="18" w:space="0" w:color="808080"/>
            </w:tcBorders>
          </w:tcPr>
          <w:p>
            <w:pPr>
              <w:pStyle w:val="TableParagraph"/>
              <w:spacing w:before="117"/>
              <w:ind w:left="97" w:right="72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before="197"/>
        <w:ind w:left="220"/>
        <w:jc w:val="left"/>
      </w:pPr>
      <w:r>
        <w:rPr/>
        <w:t>CLÁUSULA</w:t>
      </w:r>
      <w:r>
        <w:rPr>
          <w:spacing w:val="-18"/>
        </w:rPr>
        <w:t> </w:t>
      </w:r>
      <w:r>
        <w:rPr/>
        <w:t>TERCEIRA</w:t>
      </w:r>
      <w:r>
        <w:rPr>
          <w:spacing w:val="-14"/>
        </w:rPr>
        <w:t> </w:t>
      </w:r>
      <w:r>
        <w:rPr/>
        <w:t>- DA</w:t>
      </w:r>
      <w:r>
        <w:rPr>
          <w:spacing w:val="-18"/>
        </w:rPr>
        <w:t> </w:t>
      </w:r>
      <w:r>
        <w:rPr/>
        <w:t>VIGÊNCIA:</w:t>
      </w:r>
    </w:p>
    <w:p>
      <w:pPr>
        <w:spacing w:before="114"/>
        <w:ind w:left="220" w:right="0" w:firstLine="0"/>
        <w:jc w:val="both"/>
        <w:rPr>
          <w:b/>
          <w:sz w:val="24"/>
        </w:rPr>
      </w:pPr>
      <w:r>
        <w:rPr>
          <w:sz w:val="24"/>
        </w:rPr>
        <w:t>Fica prorrogada a vigência do contrato a contar de </w:t>
      </w:r>
      <w:r>
        <w:rPr>
          <w:b/>
          <w:sz w:val="24"/>
        </w:rPr>
        <w:t>19 de maio de 2023 até 19 de maio de 2024.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Heading1"/>
        <w:ind w:left="220"/>
        <w:jc w:val="left"/>
      </w:pPr>
      <w:r>
        <w:rPr>
          <w:spacing w:val="-2"/>
        </w:rPr>
        <w:t>CLÁUSULA</w:t>
      </w:r>
      <w:r>
        <w:rPr>
          <w:spacing w:val="-14"/>
        </w:rPr>
        <w:t> </w:t>
      </w:r>
      <w:r>
        <w:rPr>
          <w:spacing w:val="-2"/>
        </w:rPr>
        <w:t>QUARTA</w:t>
      </w:r>
      <w:r>
        <w:rPr>
          <w:spacing w:val="-13"/>
        </w:rPr>
        <w:t> </w:t>
      </w:r>
      <w:r>
        <w:rPr>
          <w:spacing w:val="-1"/>
        </w:rPr>
        <w:t>-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-13"/>
        </w:rPr>
        <w:t> </w:t>
      </w:r>
      <w:r>
        <w:rPr>
          <w:spacing w:val="-1"/>
        </w:rPr>
        <w:t>DOTAÇÃO</w:t>
      </w:r>
      <w:r>
        <w:rPr>
          <w:spacing w:val="1"/>
        </w:rPr>
        <w:t> </w:t>
      </w:r>
      <w:r>
        <w:rPr>
          <w:spacing w:val="-1"/>
        </w:rPr>
        <w:t>ORÇAMENTÁRIA:</w:t>
      </w:r>
    </w:p>
    <w:p>
      <w:pPr>
        <w:pStyle w:val="BodyText"/>
        <w:spacing w:before="114"/>
        <w:ind w:left="220"/>
        <w:jc w:val="both"/>
      </w:pPr>
      <w:r>
        <w:rPr>
          <w:spacing w:val="-1"/>
        </w:rPr>
        <w:t>As</w:t>
      </w:r>
      <w:r>
        <w:rPr>
          <w:spacing w:val="-2"/>
        </w:rPr>
        <w:t> </w:t>
      </w:r>
      <w:r>
        <w:rPr/>
        <w:t>despesas</w:t>
      </w:r>
      <w:r>
        <w:rPr>
          <w:spacing w:val="-1"/>
        </w:rPr>
        <w:t> </w:t>
      </w:r>
      <w:r>
        <w:rPr/>
        <w:t>decorrentes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Termo</w:t>
      </w:r>
      <w:r>
        <w:rPr>
          <w:spacing w:val="-15"/>
        </w:rPr>
        <w:t> </w:t>
      </w:r>
      <w:r>
        <w:rPr/>
        <w:t>Aditivo,</w:t>
      </w:r>
      <w:r>
        <w:rPr>
          <w:spacing w:val="-1"/>
        </w:rPr>
        <w:t> </w:t>
      </w:r>
      <w:r>
        <w:rPr/>
        <w:t>correrão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dotação:</w:t>
      </w:r>
    </w:p>
    <w:p>
      <w:pPr>
        <w:spacing w:line="235" w:lineRule="auto" w:before="119"/>
        <w:ind w:left="220" w:right="297" w:firstLine="0"/>
        <w:jc w:val="both"/>
        <w:rPr>
          <w:sz w:val="24"/>
        </w:rPr>
      </w:pPr>
      <w:r>
        <w:rPr>
          <w:sz w:val="24"/>
        </w:rPr>
        <w:t>Programa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Trabalho:</w:t>
      </w:r>
      <w:r>
        <w:rPr>
          <w:b/>
          <w:sz w:val="24"/>
        </w:rPr>
        <w:t>203.633.02.061.2282.2908.0000</w:t>
      </w:r>
      <w:r>
        <w:rPr>
          <w:b/>
          <w:spacing w:val="27"/>
          <w:sz w:val="24"/>
        </w:rPr>
        <w:t> </w:t>
      </w:r>
      <w:r>
        <w:rPr>
          <w:sz w:val="24"/>
        </w:rPr>
        <w:t>–</w:t>
      </w:r>
      <w:r>
        <w:rPr>
          <w:spacing w:val="27"/>
          <w:sz w:val="24"/>
        </w:rPr>
        <w:t> </w:t>
      </w:r>
      <w:r>
        <w:rPr>
          <w:sz w:val="24"/>
        </w:rPr>
        <w:t>Manutenção</w:t>
      </w:r>
      <w:r>
        <w:rPr>
          <w:spacing w:val="27"/>
          <w:sz w:val="24"/>
        </w:rPr>
        <w:t> </w:t>
      </w:r>
      <w:r>
        <w:rPr>
          <w:sz w:val="24"/>
        </w:rPr>
        <w:t>das</w:t>
      </w:r>
      <w:r>
        <w:rPr>
          <w:spacing w:val="27"/>
          <w:sz w:val="24"/>
        </w:rPr>
        <w:t> </w:t>
      </w:r>
      <w:r>
        <w:rPr>
          <w:sz w:val="24"/>
        </w:rPr>
        <w:t>atividades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Fundo</w:t>
      </w:r>
      <w:r>
        <w:rPr>
          <w:spacing w:val="27"/>
          <w:sz w:val="24"/>
        </w:rPr>
        <w:t> </w:t>
      </w:r>
      <w:r>
        <w:rPr>
          <w:sz w:val="24"/>
        </w:rPr>
        <w:t>Estadual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Segurança</w:t>
      </w:r>
      <w:r>
        <w:rPr>
          <w:spacing w:val="61"/>
          <w:sz w:val="24"/>
        </w:rPr>
        <w:t> </w:t>
      </w:r>
      <w:r>
        <w:rPr>
          <w:sz w:val="24"/>
        </w:rPr>
        <w:t>dos</w:t>
      </w:r>
      <w:r>
        <w:rPr>
          <w:spacing w:val="61"/>
          <w:sz w:val="24"/>
        </w:rPr>
        <w:t> </w:t>
      </w:r>
      <w:r>
        <w:rPr>
          <w:sz w:val="24"/>
        </w:rPr>
        <w:t>Magistrados–</w:t>
      </w:r>
      <w:r>
        <w:rPr>
          <w:b/>
          <w:sz w:val="24"/>
        </w:rPr>
        <w:t>FUNSEG</w:t>
      </w:r>
      <w:r>
        <w:rPr>
          <w:sz w:val="24"/>
        </w:rPr>
        <w:t>,</w:t>
      </w:r>
      <w:r>
        <w:rPr>
          <w:spacing w:val="61"/>
          <w:sz w:val="24"/>
        </w:rPr>
        <w:t> </w:t>
      </w:r>
      <w:r>
        <w:rPr>
          <w:sz w:val="24"/>
        </w:rPr>
        <w:t>Fonte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Recurso</w:t>
      </w:r>
      <w:r>
        <w:rPr>
          <w:spacing w:val="61"/>
          <w:sz w:val="24"/>
        </w:rPr>
        <w:t> </w:t>
      </w:r>
      <w:r>
        <w:rPr>
          <w:sz w:val="24"/>
        </w:rPr>
        <w:t>1760</w:t>
      </w:r>
      <w:r>
        <w:rPr>
          <w:spacing w:val="61"/>
          <w:sz w:val="24"/>
        </w:rPr>
        <w:t> </w:t>
      </w:r>
      <w:r>
        <w:rPr>
          <w:sz w:val="24"/>
        </w:rPr>
        <w:t>(0700</w:t>
      </w:r>
      <w:r>
        <w:rPr>
          <w:spacing w:val="61"/>
          <w:sz w:val="24"/>
        </w:rPr>
        <w:t> </w:t>
      </w:r>
      <w:r>
        <w:rPr>
          <w:sz w:val="24"/>
        </w:rPr>
        <w:t>RPI),</w:t>
      </w:r>
      <w:r>
        <w:rPr>
          <w:spacing w:val="61"/>
          <w:sz w:val="24"/>
        </w:rPr>
        <w:t> </w:t>
      </w:r>
      <w:r>
        <w:rPr>
          <w:sz w:val="24"/>
        </w:rPr>
        <w:t>Elemento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Despesa:</w:t>
      </w:r>
      <w:r>
        <w:rPr>
          <w:spacing w:val="-1"/>
          <w:sz w:val="24"/>
        </w:rPr>
        <w:t> </w:t>
      </w:r>
      <w:r>
        <w:rPr>
          <w:b/>
          <w:sz w:val="24"/>
        </w:rPr>
        <w:t>3.3.90.39.00 – </w:t>
      </w:r>
      <w:r>
        <w:rPr>
          <w:sz w:val="24"/>
        </w:rPr>
        <w:t>Outros</w:t>
      </w:r>
      <w:r>
        <w:rPr>
          <w:spacing w:val="-1"/>
          <w:sz w:val="24"/>
        </w:rPr>
        <w:t> </w:t>
      </w:r>
      <w:r>
        <w:rPr>
          <w:sz w:val="24"/>
        </w:rPr>
        <w:t>Serviços de</w:t>
      </w:r>
      <w:r>
        <w:rPr>
          <w:spacing w:val="-5"/>
          <w:sz w:val="24"/>
        </w:rPr>
        <w:t> </w:t>
      </w:r>
      <w:r>
        <w:rPr>
          <w:sz w:val="24"/>
        </w:rPr>
        <w:t>Terceiros-Pessoa Jurídica.</w:t>
      </w:r>
    </w:p>
    <w:p>
      <w:pPr>
        <w:pStyle w:val="BodyText"/>
        <w:rPr>
          <w:sz w:val="26"/>
        </w:rPr>
      </w:pPr>
    </w:p>
    <w:p>
      <w:pPr>
        <w:pStyle w:val="Heading1"/>
        <w:spacing w:before="206"/>
        <w:ind w:left="220"/>
        <w:jc w:val="left"/>
      </w:pPr>
      <w:r>
        <w:rPr>
          <w:spacing w:val="-2"/>
        </w:rPr>
        <w:t>CLÁUSULA</w:t>
      </w:r>
      <w:r>
        <w:rPr>
          <w:spacing w:val="-14"/>
        </w:rPr>
        <w:t> </w:t>
      </w:r>
      <w:r>
        <w:rPr>
          <w:spacing w:val="-1"/>
        </w:rPr>
        <w:t>QUINTA-</w:t>
      </w:r>
      <w:r>
        <w:rPr/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>
          <w:spacing w:val="-1"/>
        </w:rPr>
        <w:t>RATIFICAÇÃO:</w:t>
      </w:r>
    </w:p>
    <w:p>
      <w:pPr>
        <w:pStyle w:val="BodyText"/>
        <w:spacing w:line="235" w:lineRule="auto" w:before="118"/>
        <w:ind w:left="220" w:right="297"/>
        <w:jc w:val="both"/>
      </w:pPr>
      <w:r>
        <w:rPr/>
        <w:t>Ratificam-se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demais</w:t>
      </w:r>
      <w:r>
        <w:rPr>
          <w:spacing w:val="56"/>
        </w:rPr>
        <w:t> </w:t>
      </w:r>
      <w:r>
        <w:rPr/>
        <w:t>cláusulas</w:t>
      </w:r>
      <w:r>
        <w:rPr>
          <w:spacing w:val="56"/>
        </w:rPr>
        <w:t> </w:t>
      </w:r>
      <w:r>
        <w:rPr/>
        <w:t>e</w:t>
      </w:r>
      <w:r>
        <w:rPr>
          <w:spacing w:val="56"/>
        </w:rPr>
        <w:t> </w:t>
      </w:r>
      <w:r>
        <w:rPr/>
        <w:t>condições</w:t>
      </w:r>
      <w:r>
        <w:rPr>
          <w:spacing w:val="56"/>
        </w:rPr>
        <w:t> </w:t>
      </w:r>
      <w:r>
        <w:rPr/>
        <w:t>do</w:t>
      </w:r>
      <w:r>
        <w:rPr>
          <w:spacing w:val="56"/>
        </w:rPr>
        <w:t> </w:t>
      </w:r>
      <w:r>
        <w:rPr/>
        <w:t>aludido</w:t>
      </w:r>
      <w:r>
        <w:rPr>
          <w:spacing w:val="56"/>
        </w:rPr>
        <w:t> </w:t>
      </w:r>
      <w:r>
        <w:rPr/>
        <w:t>Contrato,</w:t>
      </w:r>
      <w:r>
        <w:rPr>
          <w:spacing w:val="56"/>
        </w:rPr>
        <w:t> </w:t>
      </w:r>
      <w:r>
        <w:rPr/>
        <w:t>do</w:t>
      </w:r>
      <w:r>
        <w:rPr>
          <w:spacing w:val="56"/>
        </w:rPr>
        <w:t> </w:t>
      </w:r>
      <w:r>
        <w:rPr/>
        <w:t>qual</w:t>
      </w:r>
      <w:r>
        <w:rPr>
          <w:spacing w:val="56"/>
        </w:rPr>
        <w:t> </w:t>
      </w:r>
      <w:r>
        <w:rPr/>
        <w:t>passa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fazer</w:t>
      </w:r>
      <w:r>
        <w:rPr>
          <w:spacing w:val="56"/>
        </w:rPr>
        <w:t> </w:t>
      </w:r>
      <w:r>
        <w:rPr/>
        <w:t>parte</w:t>
      </w:r>
      <w:r>
        <w:rPr>
          <w:spacing w:val="56"/>
        </w:rPr>
        <w:t> </w:t>
      </w:r>
      <w:r>
        <w:rPr/>
        <w:t>este</w:t>
      </w:r>
      <w:r>
        <w:rPr>
          <w:spacing w:val="-58"/>
        </w:rPr>
        <w:t> </w:t>
      </w:r>
      <w:r>
        <w:rPr/>
        <w:t>Instrumento.</w:t>
      </w:r>
    </w:p>
    <w:p>
      <w:pPr>
        <w:pStyle w:val="BodyText"/>
        <w:spacing w:line="235" w:lineRule="auto" w:before="120"/>
        <w:ind w:left="220" w:right="297"/>
        <w:jc w:val="both"/>
      </w:pPr>
      <w:r>
        <w:rPr/>
        <w:t>Para firmeza e validade do pactuado, depois de lido e achado em ordem, o presente Termo vai assinado</w:t>
      </w:r>
      <w:r>
        <w:rPr>
          <w:spacing w:val="1"/>
        </w:rPr>
        <w:t> </w:t>
      </w:r>
      <w:r>
        <w:rPr/>
        <w:t>eletronicamente pelos contraentes.</w:t>
      </w:r>
    </w:p>
    <w:p>
      <w:pPr>
        <w:pStyle w:val="BodyText"/>
        <w:rPr>
          <w:sz w:val="26"/>
        </w:rPr>
      </w:pPr>
    </w:p>
    <w:p>
      <w:pPr>
        <w:pStyle w:val="BodyText"/>
        <w:spacing w:line="679" w:lineRule="auto" w:before="206"/>
        <w:ind w:left="220" w:right="7777"/>
      </w:pPr>
      <w:r>
        <w:rPr/>
        <w:t>Data e assinatura eletrônicas.</w:t>
      </w:r>
      <w:r>
        <w:rPr>
          <w:spacing w:val="-57"/>
        </w:rPr>
        <w:t> </w:t>
      </w:r>
      <w:r>
        <w:rPr/>
        <w:t>Publique-se.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839"/>
      </w:pPr>
      <w:r>
        <w:rPr/>
        <w:t>Rio Branco-AC, 29 de março de 2023.</w:t>
      </w:r>
    </w:p>
    <w:p>
      <w:pPr>
        <w:pStyle w:val="BodyText"/>
        <w:spacing w:before="3"/>
        <w:rPr>
          <w:sz w:val="27"/>
        </w:rPr>
      </w:pPr>
      <w:r>
        <w:rPr/>
        <w:pict>
          <v:group style="position:absolute;margin-left:35.002785pt;margin-top:17.667101pt;width:526pt;height:1.55pt;mso-position-horizontal-relative:page;mso-position-vertical-relative:paragraph;z-index:-15728640;mso-wrap-distance-left:0;mso-wrap-distance-right:0" coordorigin="700,353" coordsize="10520,31">
            <v:rect style="position:absolute;left:700;top:353;width:10520;height:15" filled="true" fillcolor="#999999" stroked="false">
              <v:fill type="solid"/>
            </v:rect>
            <v:shape style="position:absolute;left:700;top:353;width:10520;height:31" coordorigin="700,353" coordsize="10520,31" path="m11220,353l11205,368,700,368,700,383,11205,383,11220,383,11220,368,11220,353xe" filled="true" fillcolor="#ededed" stroked="false">
              <v:path arrowok="t"/>
              <v:fill type="solid"/>
            </v:shape>
            <v:shape style="position:absolute;left:700;top:353;width:15;height:31" coordorigin="700,353" coordsize="15,31" path="m700,383l700,353,715,353,715,368,700,383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sz w:val="17"/>
        </w:rPr>
      </w:pPr>
    </w:p>
    <w:p>
      <w:pPr>
        <w:spacing w:line="242" w:lineRule="auto" w:before="91"/>
        <w:ind w:left="1540" w:right="1181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473123</wp:posOffset>
            </wp:positionH>
            <wp:positionV relativeFrom="paragraph">
              <wp:posOffset>-78616</wp:posOffset>
            </wp:positionV>
            <wp:extent cx="848119" cy="57176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Diego Henrique Furtado</w:t>
      </w:r>
      <w:r>
        <w:rPr>
          <w:sz w:val="22"/>
        </w:rPr>
        <w:t>, </w:t>
      </w:r>
      <w:r>
        <w:rPr>
          <w:b/>
          <w:sz w:val="22"/>
        </w:rPr>
        <w:t>Usuário Externo</w:t>
      </w:r>
      <w:r>
        <w:rPr>
          <w:sz w:val="22"/>
        </w:rPr>
        <w:t>, em</w:t>
      </w:r>
      <w:r>
        <w:rPr>
          <w:spacing w:val="-52"/>
          <w:sz w:val="22"/>
        </w:rPr>
        <w:t> </w:t>
      </w:r>
      <w:r>
        <w:rPr>
          <w:sz w:val="22"/>
        </w:rPr>
        <w:t>30/03/2023,</w:t>
      </w:r>
      <w:r>
        <w:rPr>
          <w:spacing w:val="-1"/>
          <w:sz w:val="22"/>
        </w:rPr>
        <w:t> </w:t>
      </w:r>
      <w:r>
        <w:rPr>
          <w:sz w:val="22"/>
        </w:rPr>
        <w:t>às 12:08, conforme art. 1º,</w:t>
      </w:r>
      <w:r>
        <w:rPr>
          <w:spacing w:val="-1"/>
          <w:sz w:val="22"/>
        </w:rPr>
        <w:t> </w:t>
      </w:r>
      <w:r>
        <w:rPr>
          <w:sz w:val="22"/>
        </w:rPr>
        <w:t>III, "b", da Lei 11.419/2006.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5.002785pt;margin-top:14.000798pt;width:526pt;height:1.55pt;mso-position-horizontal-relative:page;mso-position-vertical-relative:paragraph;z-index:-15728128;mso-wrap-distance-left:0;mso-wrap-distance-right:0" coordorigin="700,280" coordsize="10520,31">
            <v:rect style="position:absolute;left:700;top:280;width:10520;height:15" filled="true" fillcolor="#999999" stroked="false">
              <v:fill type="solid"/>
            </v:rect>
            <v:shape style="position:absolute;left:700;top:280;width:10520;height:30" coordorigin="700,280" coordsize="10520,30" path="m11220,280l11205,295,700,295,700,310,11205,310,11220,310,11220,295,11220,280xe" filled="true" fillcolor="#ededed" stroked="false">
              <v:path arrowok="t"/>
              <v:fill type="solid"/>
            </v:shape>
            <v:shape style="position:absolute;left:700;top:280;width:15;height:31" coordorigin="700,280" coordsize="15,31" path="m700,310l700,280,715,280,715,295,70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1900" w:h="16840"/>
          <w:pgMar w:header="274" w:footer="283" w:top="480" w:bottom="480" w:left="600" w:right="500"/>
        </w:sectPr>
      </w:pPr>
    </w:p>
    <w:p>
      <w:pPr>
        <w:pStyle w:val="BodyText"/>
        <w:spacing w:before="10"/>
        <w:rPr>
          <w:sz w:val="22"/>
        </w:rPr>
      </w:pPr>
    </w:p>
    <w:p>
      <w:pPr>
        <w:spacing w:line="242" w:lineRule="auto" w:before="90"/>
        <w:ind w:left="154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473123</wp:posOffset>
            </wp:positionH>
            <wp:positionV relativeFrom="paragraph">
              <wp:posOffset>-79251</wp:posOffset>
            </wp:positionV>
            <wp:extent cx="848119" cy="571765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119" cy="57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 </w:t>
      </w:r>
      <w:r>
        <w:rPr>
          <w:sz w:val="22"/>
        </w:rPr>
        <w:t>assinado</w:t>
      </w:r>
      <w:r>
        <w:rPr>
          <w:spacing w:val="-1"/>
          <w:sz w:val="22"/>
        </w:rPr>
        <w:t> </w:t>
      </w:r>
      <w:r>
        <w:rPr>
          <w:sz w:val="22"/>
        </w:rPr>
        <w:t>eletronicamente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b/>
          <w:sz w:val="22"/>
        </w:rPr>
        <w:t>Desembargadora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REGINA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Célia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FERRARI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Longuini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b/>
          <w:sz w:val="22"/>
        </w:rPr>
        <w:t>Presidente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Tribunal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30/03/2023,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13:27,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1"/>
        <w:rPr>
          <w:sz w:val="20"/>
        </w:rPr>
      </w:pPr>
      <w:r>
        <w:rPr/>
        <w:pict>
          <v:group style="position:absolute;margin-left:35.002785pt;margin-top:14.018174pt;width:526pt;height:1.55pt;mso-position-horizontal-relative:page;mso-position-vertical-relative:paragraph;z-index:-15727104;mso-wrap-distance-left:0;mso-wrap-distance-right:0" coordorigin="700,280" coordsize="10520,31">
            <v:rect style="position:absolute;left:700;top:280;width:10520;height:15" filled="true" fillcolor="#999999" stroked="false">
              <v:fill type="solid"/>
            </v:rect>
            <v:shape style="position:absolute;left:700;top:280;width:10520;height:31" coordorigin="700,280" coordsize="10520,31" path="m11220,280l11205,295,700,295,700,310,11205,310,11220,310,11220,295,11220,280xe" filled="true" fillcolor="#ededed" stroked="false">
              <v:path arrowok="t"/>
              <v:fill type="solid"/>
            </v:shape>
            <v:shape style="position:absolute;left:700;top:280;width:15;height:31" coordorigin="700,280" coordsize="15,31" path="m700,310l700,280,715,280,715,295,700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spacing w:line="242" w:lineRule="auto" w:before="180"/>
        <w:ind w:left="1495" w:right="48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492182</wp:posOffset>
            </wp:positionH>
            <wp:positionV relativeFrom="paragraph">
              <wp:posOffset>-107865</wp:posOffset>
            </wp:positionV>
            <wp:extent cx="781413" cy="781413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13" cy="78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A autenticidade do </w:t>
      </w:r>
      <w:r>
        <w:rPr>
          <w:sz w:val="22"/>
        </w:rPr>
        <w:t>documento pode ser conferida no site </w:t>
      </w:r>
      <w:hyperlink r:id="rId10">
        <w:r>
          <w:rPr>
            <w:color w:val="0000ED"/>
            <w:sz w:val="22"/>
            <w:u w:val="single" w:color="0000ED"/>
          </w:rPr>
          <w:t>https://sei.tjac.jus.br/verifica</w:t>
        </w:r>
        <w:r>
          <w:rPr>
            <w:color w:val="0000ED"/>
            <w:sz w:val="22"/>
          </w:rPr>
          <w:t> </w:t>
        </w:r>
      </w:hyperlink>
      <w:r>
        <w:rPr>
          <w:sz w:val="22"/>
        </w:rPr>
        <w:t>informando o</w:t>
      </w:r>
      <w:r>
        <w:rPr>
          <w:spacing w:val="-52"/>
          <w:sz w:val="22"/>
        </w:rPr>
        <w:t> </w:t>
      </w:r>
      <w:r>
        <w:rPr>
          <w:sz w:val="22"/>
        </w:rPr>
        <w:t>código verificador </w:t>
      </w:r>
      <w:r>
        <w:rPr>
          <w:b/>
          <w:sz w:val="22"/>
        </w:rPr>
        <w:t>1430982 </w:t>
      </w:r>
      <w:r>
        <w:rPr>
          <w:sz w:val="22"/>
        </w:rPr>
        <w:t>e o código CRC </w:t>
      </w:r>
      <w:r>
        <w:rPr>
          <w:b/>
          <w:sz w:val="22"/>
        </w:rPr>
        <w:t>21A02396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35.753132pt;margin-top:11.485135pt;width:524.5pt;height:1.55pt;mso-position-horizontal-relative:page;mso-position-vertical-relative:paragraph;z-index:-15726592;mso-wrap-distance-left:0;mso-wrap-distance-right:0" coordorigin="715,230" coordsize="10490,31">
            <v:rect style="position:absolute;left:715;top:229;width:10490;height:15" filled="true" fillcolor="#999999" stroked="false">
              <v:fill type="solid"/>
            </v:rect>
            <v:shape style="position:absolute;left:715;top:229;width:10490;height:31" coordorigin="715,230" coordsize="10490,31" path="m11205,230l11190,245,715,245,715,260,11190,260,11205,260,11205,245,11205,230xe" filled="true" fillcolor="#ededed" stroked="false">
              <v:path arrowok="t"/>
              <v:fill type="solid"/>
            </v:shape>
            <v:shape style="position:absolute;left:715;top:229;width:15;height:31" coordorigin="715,230" coordsize="15,31" path="m715,260l715,230,730,230,730,245,715,26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6.503002pt;margin-top:30.995117pt;width:523pt;height:2.3pt;mso-position-horizontal-relative:page;mso-position-vertical-relative:paragraph;z-index:-15726080;mso-wrap-distance-left:0;mso-wrap-distance-right:0" coordorigin="730,620" coordsize="10460,46" path="m11190,650l730,650,730,665,11190,665,11190,650xm11190,620l730,620,730,635,11190,635,11190,620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779" w:val="left" w:leader="none"/>
        </w:tabs>
        <w:spacing w:line="205" w:lineRule="exact" w:before="0"/>
        <w:ind w:left="130" w:right="0" w:firstLine="0"/>
        <w:jc w:val="left"/>
        <w:rPr>
          <w:sz w:val="18"/>
        </w:rPr>
      </w:pPr>
      <w:r>
        <w:rPr>
          <w:i/>
          <w:sz w:val="18"/>
        </w:rPr>
        <w:t>Processo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Administrativo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n.</w:t>
      </w:r>
      <w:r>
        <w:rPr>
          <w:i/>
          <w:spacing w:val="-1"/>
          <w:sz w:val="18"/>
        </w:rPr>
        <w:t> </w:t>
      </w:r>
      <w:r>
        <w:rPr>
          <w:sz w:val="18"/>
        </w:rPr>
        <w:t>0003435-80.2020.8.01.0000</w:t>
        <w:tab/>
        <w:t>1430982v3</w:t>
      </w:r>
    </w:p>
    <w:sectPr>
      <w:pgSz w:w="11900" w:h="16840"/>
      <w:pgMar w:header="274" w:footer="283" w:top="480" w:bottom="48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5852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https://sei.tjac.jus.br/sei/controlador.php?acao=documento_imprimir_web&amp;acao_origem=arvore_visualizar&amp;id_documento=1498165&amp;infra_sistem…</w:t>
                </w:r>
                <w:r>
                  <w:rPr>
                    <w:rFonts w:ascii="Arial MT" w:hAnsi="Arial MT"/>
                    <w:spacing w:val="59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95pt;height:10.95pt;mso-position-horizontal-relative:page;mso-position-vertical-relative:page;z-index:-15853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07/06/2023,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11:29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390594pt;margin-top:13.757814pt;width:130.4pt;height:10.95pt;mso-position-horizontal-relative:page;mso-position-vertical-relative:page;z-index:-15853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1"/>
                    <w:sz w:val="16"/>
                  </w:rPr>
                  <w:t>SEI/TJAC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1430982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Termo</w:t>
                </w:r>
                <w:r>
                  <w:rPr>
                    <w:rFonts w:ascii="Arial MT"/>
                    <w:spacing w:val="-1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Aditivo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90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507" w:right="3584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sei.tjac.jus.br/verifica/index.php?cv=1430982&amp;crc=21A0239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2023-06-07T16:30:20Z</dcterms:created>
  <dcterms:modified xsi:type="dcterms:W3CDTF">2023-06-07T16:30:20Z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2023-06-07T00:00:00Z</vt:filetime>
  </property>
</Properties>
</file>